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540"/>
        <w:jc w:val="center"/>
        <w:rPr>
          <w:rFonts w:ascii="Nunito Medium" w:cs="Nunito Medium" w:eastAsia="Nunito Medium" w:hAnsi="Nunito Medium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</w:r>
      <w:r w:rsidDel="00000000" w:rsidR="00000000" w:rsidRPr="00000000">
        <w:rPr>
          <w:rFonts w:ascii="Nunito Medium" w:cs="Nunito Medium" w:eastAsia="Nunito Medium" w:hAnsi="Nunito Medium"/>
          <w:sz w:val="18"/>
          <w:szCs w:val="18"/>
          <w:highlight w:val="white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-523872</wp:posOffset>
            </wp:positionH>
            <wp:positionV relativeFrom="margin">
              <wp:posOffset>304800</wp:posOffset>
            </wp:positionV>
            <wp:extent cx="2681288" cy="82930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1288" cy="8293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Nunito Medium" w:cs="Nunito Medium" w:eastAsia="Nunito Medium" w:hAnsi="Nunito Medium"/>
          <w:sz w:val="24"/>
          <w:szCs w:val="24"/>
          <w:rtl w:val="0"/>
        </w:rPr>
        <w:t xml:space="preserve">STATE OF WEST VIRGINIA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-360" w:right="-510" w:firstLine="0"/>
        <w:jc w:val="right"/>
        <w:rPr>
          <w:rFonts w:ascii="Nunito Medium" w:cs="Nunito Medium" w:eastAsia="Nunito Medium" w:hAnsi="Nunito Medium"/>
          <w:sz w:val="24"/>
          <w:szCs w:val="24"/>
        </w:rPr>
      </w:pPr>
      <w:r w:rsidDel="00000000" w:rsidR="00000000" w:rsidRPr="00000000">
        <w:rPr>
          <w:rFonts w:ascii="Nunito Medium" w:cs="Nunito Medium" w:eastAsia="Nunito Medium" w:hAnsi="Nunito Medium"/>
          <w:sz w:val="24"/>
          <w:szCs w:val="24"/>
          <w:rtl w:val="0"/>
        </w:rPr>
        <w:t xml:space="preserve">DEPARTMENT OF HUMAN SERVICES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-360" w:right="-510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Nunito Medium" w:cs="Nunito Medium" w:eastAsia="Nunito Medium" w:hAnsi="Nunito Medium"/>
          <w:sz w:val="24"/>
          <w:szCs w:val="24"/>
          <w:rtl w:val="0"/>
        </w:rPr>
        <w:t xml:space="preserve">BUREAU FOR SOCIAL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Application to Provide Adult Family Care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Applicant Name:   _______________________________          SSN:________________________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Mailing Address:  _______________________________________________________________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Physical Address: 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How long at this address? ______________</w:t>
        <w:tab/>
        <w:t xml:space="preserve">       Telephone Number: ______________________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If less than 5 years, give previous address: 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Directions to the home: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Applicant’s Birth Date: ___________________           Occupation: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Last Grade Completed: __________________</w:t>
        <w:tab/>
        <w:t xml:space="preserve"> Approx. Yearly Income: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Religious Preference: ___________________</w:t>
        <w:tab/>
        <w:t xml:space="preserve"> Source(s) of Income: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Employer: 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Health of Applicant: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Marital Status: (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mark one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) [   ] Single [   ] Married   [   ] Divorced  [   ] Separated  [  ] Widowed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If married, complete the following information about your spouse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Spouse’s Birth Date:  ____________________            SSN: ______________________________</w:t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Occupation: __________________________       Approx. Yearly Income: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Last Grade Completed: _________________</w:t>
        <w:tab/>
        <w:tab/>
        <w:tab/>
        <w:t xml:space="preserve">      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Religious Preference: ___________________       Source(s) of Income: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Employer: 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Health of Spouse: 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Other Members of the Household: (other than applicant and their spouse)</w:t>
      </w:r>
      <w:r w:rsidDel="00000000" w:rsidR="00000000" w:rsidRPr="00000000">
        <w:rPr>
          <w:rtl w:val="0"/>
        </w:rPr>
      </w:r>
    </w:p>
    <w:tbl>
      <w:tblPr>
        <w:tblStyle w:val="Table1"/>
        <w:tblW w:w="8795.0" w:type="dxa"/>
        <w:jc w:val="left"/>
        <w:tblLayout w:type="fixed"/>
        <w:tblLook w:val="0400"/>
      </w:tblPr>
      <w:tblGrid>
        <w:gridCol w:w="3325"/>
        <w:gridCol w:w="720"/>
        <w:gridCol w:w="1710"/>
        <w:gridCol w:w="3040"/>
        <w:tblGridChange w:id="0">
          <w:tblGrid>
            <w:gridCol w:w="3325"/>
            <w:gridCol w:w="720"/>
            <w:gridCol w:w="1710"/>
            <w:gridCol w:w="3040"/>
          </w:tblGrid>
        </w:tblGridChange>
      </w:tblGrid>
      <w:tr>
        <w:trPr>
          <w:cantSplit w:val="0"/>
          <w:trHeight w:val="6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Relationship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Occupation/Grade in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About You and Your Family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before="28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Are all members of your household willing to have an unrelated adult living in the home?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Yes [  ]  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80" w:before="28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If no, explain: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before="28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Have you ever provided services for or received services from the Department of Health and Human Resources?  Yes [  ] 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before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Have you ever cared for persons who are elderly, blind, or disabled? Yes [  ]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80" w:before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If yes, explain: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before="28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Has anyone in your immediate family ever been arrested for or been involved in any crime or criminal activities? Yes [  ]   No [  ]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80" w:before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If yes, explain: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before="28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Has anyone in your immediate family ever been committed to a mental institution or been treated for a severe mental and/or emotional disturbance? Yes [  ] 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80" w:before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If yes, explain: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before="28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Characteristics of adults you would prefer to be placed in your home: (mark all that apply):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Gender: [  ] Male       [  ] Able to walk alone                       Age Range: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               [  ] Female  [  ] Able to walk with assistance      Other: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               [  ] Both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Characteristics of adults you would prefer NOT to be placed in your home:</w:t>
      </w:r>
    </w:p>
    <w:p w:rsidR="00000000" w:rsidDel="00000000" w:rsidP="00000000" w:rsidRDefault="00000000" w:rsidRPr="00000000" w14:paraId="0000005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before="28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Would you be willing to provide care in your home to a person who has been in a psychiatric/mental health facility and who requires additional supervision, including supervision of prescribed medication, to maintain a family life?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Yes [  ]  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8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About Your Home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before="28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 live in (mark 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80" w:before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  ] a home I own   [  ] a home I rent   [  ] an apartment  [  ] other (specify)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Note: If you rent your home, a written statement of permission to act as an AFC/ESC provider must be obtained from the property owner.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before="28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Number of rooms [  ] Number of bedrooms [  ] Number of bathrooms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before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have a yard? Yes [  ]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59" w:lineRule="auto"/>
        <w:ind w:left="72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before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Does your home have an upstairs? Yes [  ]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59" w:lineRule="auto"/>
        <w:ind w:left="72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0" w:before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Does your home have a basement? Yes [  ]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59" w:lineRule="auto"/>
        <w:ind w:left="72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before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Water Supply &amp; Plumbing: (mark all that apply)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80" w:before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  ] City water supply                                           [  ] Tub bath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80" w:before="28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  ] Private water supply                                      [  ] Shower bath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80" w:before="28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  ] Inside toilet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0" w:before="28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Does your home have electric lights? Yes [  ] 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0" w:before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What type of heating system(s) do you have: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59" w:lineRule="auto"/>
        <w:ind w:left="72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0" w:before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carry comprehensive liability insurance on your home? Yes [  ]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59" w:lineRule="auto"/>
        <w:ind w:left="72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0" w:before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have adequate automobile insurance? Yes [  ]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59" w:lineRule="auto"/>
        <w:ind w:left="72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0" w:before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own a reliable automobile? Yes [  ]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59" w:lineRule="auto"/>
        <w:ind w:left="72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after="0" w:before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Is there a household member with a valid driver’s license? Yes [  ]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80" w:before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If not, explain how transportation will be provided?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0" w:before="28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Why do you and your family want to care for an adult in your home?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70">
      <w:pPr>
        <w:spacing w:after="280" w:before="280" w:line="24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Additional Remarks:</w:t>
      </w:r>
    </w:p>
    <w:p w:rsidR="00000000" w:rsidDel="00000000" w:rsidP="00000000" w:rsidRDefault="00000000" w:rsidRPr="00000000" w14:paraId="00000071">
      <w:pPr>
        <w:spacing w:after="280" w:before="280" w:line="24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Additional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You will be required to provide all of the following as part of the application process as an Adult Family Care/Adult Emergency Shelter Care provider. The necessary forms for each have been included in your application packet.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before="28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completed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before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completed Fire Safety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before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 least two (2) personal references (unrelated to you)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before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 least one credit reference (your electric company is recommended)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before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W-9 Information (IRS requires that information be on file)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before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Physician’s statement completed for each adult member of your household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80" w:before="0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 (or we) hereby certify that the information reported above is true and accurate to the best of my knowledge. Further, I (or we) agree that if this application is approved and a client is placed in our home, we will observe the regulations established by the West Virginia Department of 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uman Services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  I (or we) understand that the West Virginia Department of Human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Service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 is not liable for injuries or for property destroyed or damaged by or because of the Adult Family Care/Adult Emergency Shelter Care client.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</w:t>
        <w:tab/>
        <w:tab/>
        <w:t xml:space="preserve">_____________________</w:t>
      </w:r>
    </w:p>
    <w:p w:rsidR="00000000" w:rsidDel="00000000" w:rsidP="00000000" w:rsidRDefault="00000000" w:rsidRPr="00000000" w14:paraId="00000080">
      <w:pPr>
        <w:spacing w:after="280" w:before="28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Signature of Applicant</w:t>
        <w:tab/>
        <w:tab/>
        <w:tab/>
        <w:tab/>
        <w:t xml:space="preserve">Date Signed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</w:t>
        <w:tab/>
        <w:tab/>
        <w:t xml:space="preserve">_____________________</w:t>
      </w:r>
    </w:p>
    <w:p w:rsidR="00000000" w:rsidDel="00000000" w:rsidP="00000000" w:rsidRDefault="00000000" w:rsidRPr="00000000" w14:paraId="00000083">
      <w:pPr>
        <w:spacing w:after="280" w:before="28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Signature of Spouse</w:t>
        <w:tab/>
        <w:tab/>
        <w:tab/>
        <w:tab/>
        <w:tab/>
        <w:t xml:space="preserve">Date Signed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ind w:left="360" w:righ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Nunit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Application to Provide AFC APS-0629</w:t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Revised: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01/24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Review: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01/25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Medium-regular.ttf"/><Relationship Id="rId2" Type="http://schemas.openxmlformats.org/officeDocument/2006/relationships/font" Target="fonts/NunitoMedium-bold.ttf"/><Relationship Id="rId3" Type="http://schemas.openxmlformats.org/officeDocument/2006/relationships/font" Target="fonts/NunitoMedium-italic.ttf"/><Relationship Id="rId4" Type="http://schemas.openxmlformats.org/officeDocument/2006/relationships/font" Target="fonts/Nunito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ejOgBJPfYfkW4C4NOUcAyb1l2A==">CgMxLjA4AHIhMUpPZnRRMWFna0tVSjV4N25pWmh1VUx5RjNibHN6WTVP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77506B8F0A649A4DB00EA0E3CEBB3" ma:contentTypeVersion="1" ma:contentTypeDescription="Create a new document." ma:contentTypeScope="" ma:versionID="76a446596e39a1758c1df71b71a7f5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6FC59BE-1954-489B-BCC1-4B9047E40B02}"/>
</file>

<file path=customXML/itemProps3.xml><?xml version="1.0" encoding="utf-8"?>
<ds:datastoreItem xmlns:ds="http://schemas.openxmlformats.org/officeDocument/2006/customXml" ds:itemID="{6BAC288E-BE97-4B85-B406-118C91F34D55}"/>
</file>

<file path=customXML/itemProps4.xml><?xml version="1.0" encoding="utf-8"?>
<ds:datastoreItem xmlns:ds="http://schemas.openxmlformats.org/officeDocument/2006/customXml" ds:itemID="{2DE9DB06-6BCF-4774-B287-7B34EF20630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0x010100CE377506B8F0A649A4DB00EA0E3CEBB3</vt:lpwstr>
  </property>
</Properties>
</file>